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29" w:rsidRPr="002D2329" w:rsidRDefault="002D2329" w:rsidP="002D2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ГЛАВА УРТАМСКОГО СЕЛЬСКОГО ПОСЕЛЕНИЯ</w:t>
      </w: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4C2C5A" w:rsidP="002D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18.04</w:t>
      </w:r>
      <w:r w:rsidR="002D2329" w:rsidRPr="002D2329">
        <w:rPr>
          <w:rFonts w:ascii="Times New Roman" w:hAnsi="Times New Roman" w:cs="Times New Roman"/>
          <w:sz w:val="24"/>
          <w:szCs w:val="24"/>
        </w:rPr>
        <w:t xml:space="preserve">.2016                                                                                                                             № </w:t>
      </w:r>
      <w:r w:rsidR="0037119A">
        <w:rPr>
          <w:rFonts w:ascii="Times New Roman" w:hAnsi="Times New Roman" w:cs="Times New Roman"/>
          <w:sz w:val="24"/>
          <w:szCs w:val="24"/>
        </w:rPr>
        <w:t>40</w:t>
      </w: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2329">
        <w:rPr>
          <w:rFonts w:ascii="Times New Roman" w:hAnsi="Times New Roman" w:cs="Times New Roman"/>
          <w:sz w:val="20"/>
          <w:szCs w:val="20"/>
        </w:rPr>
        <w:t>с.  Уртам Кожевниковского района Томской области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2D2329" w:rsidP="002D232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2D2329">
        <w:rPr>
          <w:rFonts w:ascii="Times New Roman" w:hAnsi="Times New Roman" w:cs="Times New Roman"/>
          <w:sz w:val="24"/>
          <w:szCs w:val="24"/>
        </w:rPr>
        <w:t xml:space="preserve"> отмене постановления  </w:t>
      </w:r>
      <w:r>
        <w:rPr>
          <w:rFonts w:ascii="Times New Roman" w:hAnsi="Times New Roman" w:cs="Times New Roman"/>
          <w:sz w:val="24"/>
          <w:szCs w:val="24"/>
        </w:rPr>
        <w:t>администрации Уртамского</w:t>
      </w:r>
      <w:r w:rsidRPr="002D2329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sz w:val="24"/>
          <w:szCs w:val="24"/>
        </w:rPr>
        <w:t>22.09.2008 № 9А</w:t>
      </w:r>
      <w:r w:rsidRPr="002D2329"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порядка планирования бюджетных ассигнований по использованию действующих и принимаемых обязательств на очередной финансовый год</w:t>
      </w:r>
      <w:r w:rsidRPr="002D232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D2329" w:rsidRPr="002D2329" w:rsidRDefault="002D2329" w:rsidP="002D2329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D2329" w:rsidRPr="002D2329" w:rsidRDefault="002D2329" w:rsidP="002D2329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D2329" w:rsidRPr="002D2329" w:rsidRDefault="002D2329" w:rsidP="002D2329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D2329" w:rsidRPr="002D2329" w:rsidRDefault="002D2329" w:rsidP="002D2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E51">
        <w:rPr>
          <w:rFonts w:ascii="Times New Roman" w:hAnsi="Times New Roman" w:cs="Times New Roman"/>
          <w:sz w:val="24"/>
          <w:szCs w:val="24"/>
        </w:rPr>
        <w:t>статье 179 Бюджетного к</w:t>
      </w:r>
      <w:r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2D2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329" w:rsidRPr="002D2329" w:rsidRDefault="002D2329" w:rsidP="002D232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2D2329" w:rsidP="002D232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D2329" w:rsidRPr="002D2329" w:rsidRDefault="002D2329" w:rsidP="002D2329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010E" w:rsidRDefault="002D2329" w:rsidP="00C60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1. Отменить постановление </w:t>
      </w:r>
      <w:r>
        <w:rPr>
          <w:rFonts w:ascii="Times New Roman" w:hAnsi="Times New Roman" w:cs="Times New Roman"/>
          <w:sz w:val="24"/>
          <w:szCs w:val="24"/>
        </w:rPr>
        <w:t>администрации Уртамского</w:t>
      </w:r>
      <w:r w:rsidRPr="002D2329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sz w:val="24"/>
          <w:szCs w:val="24"/>
        </w:rPr>
        <w:t>22.09.2008 № 9А</w:t>
      </w:r>
      <w:r w:rsidRPr="002D2329"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порядка планирования бюджетных ассигнований по использованию действующих и принимаемых обязательств на очередной финансовый год</w:t>
      </w:r>
      <w:r w:rsidR="00C6010E">
        <w:rPr>
          <w:rFonts w:ascii="Times New Roman" w:hAnsi="Times New Roman" w:cs="Times New Roman"/>
          <w:sz w:val="24"/>
          <w:szCs w:val="24"/>
        </w:rPr>
        <w:t>».</w:t>
      </w:r>
    </w:p>
    <w:p w:rsidR="002D2329" w:rsidRPr="002D2329" w:rsidRDefault="002D2329" w:rsidP="00C60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2D232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D2329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D2329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2D232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D2329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2D232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D232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D2329">
        <w:rPr>
          <w:rFonts w:ascii="Times New Roman" w:hAnsi="Times New Roman" w:cs="Times New Roman"/>
          <w:sz w:val="24"/>
          <w:szCs w:val="24"/>
        </w:rPr>
        <w:t>.</w:t>
      </w: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2D2329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2D2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D232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D232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329">
        <w:rPr>
          <w:rFonts w:ascii="Times New Roman" w:hAnsi="Times New Roman" w:cs="Times New Roman"/>
          <w:sz w:val="24"/>
          <w:szCs w:val="24"/>
        </w:rPr>
        <w:t>Глава поселения                                                                                                      А.М. Кузн</w:t>
      </w:r>
      <w:r w:rsidRPr="002D2329">
        <w:rPr>
          <w:rFonts w:ascii="Times New Roman" w:hAnsi="Times New Roman" w:cs="Times New Roman"/>
        </w:rPr>
        <w:t xml:space="preserve">ецов </w:t>
      </w:r>
    </w:p>
    <w:p w:rsidR="002D2329" w:rsidRPr="002D2329" w:rsidRDefault="002D2329" w:rsidP="002D2329">
      <w:pPr>
        <w:rPr>
          <w:rFonts w:ascii="Times New Roman" w:hAnsi="Times New Roman" w:cs="Times New Roman"/>
        </w:rPr>
      </w:pPr>
    </w:p>
    <w:p w:rsidR="002D2329" w:rsidRDefault="002D2329" w:rsidP="002D2329">
      <w:pPr>
        <w:rPr>
          <w:rFonts w:ascii="Times New Roman" w:hAnsi="Times New Roman" w:cs="Times New Roman"/>
        </w:rPr>
      </w:pPr>
    </w:p>
    <w:p w:rsidR="004C2C5A" w:rsidRDefault="004C2C5A" w:rsidP="002D2329">
      <w:pPr>
        <w:rPr>
          <w:rFonts w:ascii="Times New Roman" w:hAnsi="Times New Roman" w:cs="Times New Roman"/>
        </w:rPr>
      </w:pPr>
    </w:p>
    <w:p w:rsidR="004C2C5A" w:rsidRDefault="004C2C5A" w:rsidP="002D2329">
      <w:pPr>
        <w:rPr>
          <w:rFonts w:ascii="Times New Roman" w:hAnsi="Times New Roman" w:cs="Times New Roman"/>
        </w:rPr>
      </w:pPr>
    </w:p>
    <w:p w:rsidR="004C2C5A" w:rsidRPr="006613C4" w:rsidRDefault="00FE60FA" w:rsidP="002D2329">
      <w:pPr>
        <w:rPr>
          <w:rFonts w:ascii="Times New Roman" w:hAnsi="Times New Roman" w:cs="Times New Roman"/>
          <w:sz w:val="16"/>
          <w:szCs w:val="16"/>
        </w:rPr>
      </w:pPr>
      <w:r w:rsidRPr="006613C4">
        <w:rPr>
          <w:rFonts w:ascii="Times New Roman" w:hAnsi="Times New Roman" w:cs="Times New Roman"/>
          <w:sz w:val="16"/>
          <w:szCs w:val="16"/>
        </w:rPr>
        <w:t xml:space="preserve">Исп.: Лёвкин Е.В. </w:t>
      </w:r>
    </w:p>
    <w:p w:rsidR="00FE60FA" w:rsidRPr="006613C4" w:rsidRDefault="00FE60FA" w:rsidP="002D2329">
      <w:pPr>
        <w:rPr>
          <w:rFonts w:ascii="Times New Roman" w:hAnsi="Times New Roman" w:cs="Times New Roman"/>
          <w:sz w:val="16"/>
          <w:szCs w:val="16"/>
        </w:rPr>
      </w:pPr>
      <w:r w:rsidRPr="006613C4">
        <w:rPr>
          <w:rFonts w:ascii="Times New Roman" w:hAnsi="Times New Roman" w:cs="Times New Roman"/>
          <w:sz w:val="16"/>
          <w:szCs w:val="16"/>
        </w:rPr>
        <w:t>51-351</w:t>
      </w:r>
    </w:p>
    <w:p w:rsidR="007B08B6" w:rsidRPr="002D2329" w:rsidRDefault="007B08B6">
      <w:pPr>
        <w:rPr>
          <w:rFonts w:ascii="Times New Roman" w:hAnsi="Times New Roman" w:cs="Times New Roman"/>
        </w:rPr>
      </w:pPr>
    </w:p>
    <w:sectPr w:rsidR="007B08B6" w:rsidRPr="002D2329" w:rsidSect="00EE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2329"/>
    <w:rsid w:val="00221A40"/>
    <w:rsid w:val="002D2329"/>
    <w:rsid w:val="0037119A"/>
    <w:rsid w:val="004C2C5A"/>
    <w:rsid w:val="006613C4"/>
    <w:rsid w:val="00676131"/>
    <w:rsid w:val="007B08B6"/>
    <w:rsid w:val="008B2C5B"/>
    <w:rsid w:val="008D3E51"/>
    <w:rsid w:val="00C6010E"/>
    <w:rsid w:val="00DE12DE"/>
    <w:rsid w:val="00EE37A6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2D232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D23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9</cp:revision>
  <dcterms:created xsi:type="dcterms:W3CDTF">2016-02-29T08:32:00Z</dcterms:created>
  <dcterms:modified xsi:type="dcterms:W3CDTF">2016-04-19T09:38:00Z</dcterms:modified>
</cp:coreProperties>
</file>